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14C2" w14:textId="25B4A3EA" w:rsidR="00EE3505" w:rsidRDefault="001A1371">
      <w:r>
        <w:t>Wichtige Seiten für die Webseite</w:t>
      </w:r>
    </w:p>
    <w:p w14:paraId="1E010347" w14:textId="27E78845" w:rsidR="001A1371" w:rsidRDefault="001A1371"/>
    <w:p w14:paraId="786391DC" w14:textId="5E1A676B" w:rsidR="001A1371" w:rsidRDefault="001A1371">
      <w:r w:rsidRPr="001A1371">
        <w:t>https://andre-sandner.com/web/webdesign/anker-links-sprungmarken-bei-divi-setzen/</w:t>
      </w:r>
    </w:p>
    <w:sectPr w:rsidR="001A13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71"/>
    <w:rsid w:val="001A1371"/>
    <w:rsid w:val="001A5498"/>
    <w:rsid w:val="004E40CE"/>
    <w:rsid w:val="00711E17"/>
    <w:rsid w:val="00773EB3"/>
    <w:rsid w:val="009B3018"/>
    <w:rsid w:val="00AE583B"/>
    <w:rsid w:val="00EE3505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9E2C"/>
  <w15:chartTrackingRefBased/>
  <w15:docId w15:val="{EB398BF6-1A2C-4763-9971-0410F14A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101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Wittmer</dc:creator>
  <cp:keywords/>
  <dc:description/>
  <cp:lastModifiedBy>Franziska Wittmer</cp:lastModifiedBy>
  <cp:revision>1</cp:revision>
  <dcterms:created xsi:type="dcterms:W3CDTF">2022-02-24T20:06:00Z</dcterms:created>
  <dcterms:modified xsi:type="dcterms:W3CDTF">2022-02-24T20:08:00Z</dcterms:modified>
</cp:coreProperties>
</file>